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89" w:rsidRPr="00387789" w:rsidRDefault="00387789" w:rsidP="00387789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r w:rsidRPr="0038778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Начало приема заявок: 15.07.19</w:t>
      </w:r>
    </w:p>
    <w:p w:rsidR="00387789" w:rsidRPr="00387789" w:rsidRDefault="00387789" w:rsidP="00387789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38778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Окончание приема заявок 30.08.19</w:t>
      </w:r>
    </w:p>
    <w:p w:rsidR="00387789" w:rsidRPr="00387789" w:rsidRDefault="00387789" w:rsidP="00387789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38778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Дата проведения конкурса: 10.09.19</w:t>
      </w:r>
    </w:p>
    <w:p w:rsidR="00387789" w:rsidRPr="00387789" w:rsidRDefault="00387789" w:rsidP="00387789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</w:pPr>
      <w:r w:rsidRPr="00387789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Должность:</w:t>
      </w:r>
      <w:r w:rsidRPr="00387789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387789">
        <w:rPr>
          <w:rFonts w:ascii="Times New Roman" w:eastAsia="Noto Sans CJK SC Regular" w:hAnsi="Times New Roman" w:cs="Times New Roman"/>
          <w:bCs/>
          <w:iCs/>
          <w:kern w:val="2"/>
          <w:sz w:val="24"/>
          <w:szCs w:val="24"/>
          <w:lang w:eastAsia="zh-CN" w:bidi="hi-IN"/>
        </w:rPr>
        <w:t>научный сотрудник</w:t>
      </w:r>
    </w:p>
    <w:p w:rsidR="00387789" w:rsidRPr="00387789" w:rsidRDefault="00387789" w:rsidP="00387789">
      <w:pPr>
        <w:shd w:val="clear" w:color="auto" w:fill="FFFFFF"/>
        <w:suppressAutoHyphens/>
        <w:spacing w:after="0" w:line="240" w:lineRule="atLeast"/>
        <w:ind w:left="360" w:firstLine="348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387789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Наименование:</w:t>
      </w:r>
      <w:r w:rsidRPr="0038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ОТФ ИЯИ РАН</w:t>
      </w:r>
      <w:r w:rsidRPr="00387789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</w:t>
      </w:r>
    </w:p>
    <w:bookmarkEnd w:id="0"/>
    <w:p w:rsidR="00387789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387789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387789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ОРГАНИЗАЦИЯ:</w:t>
      </w:r>
    </w:p>
    <w:p w:rsidR="00C346E8" w:rsidRDefault="00387789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ДОЛЖНОСТЬ:</w:t>
      </w:r>
    </w:p>
    <w:p w:rsidR="00C346E8" w:rsidRDefault="00387789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сотрудник Отдела теоретической физики ИЯИ РАН</w:t>
      </w:r>
    </w:p>
    <w:p w:rsidR="00C346E8" w:rsidRDefault="00387789">
      <w:pPr>
        <w:jc w:val="right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ОТРАСЛЬ НАУКИ: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и астрономия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ДЕЯТЕЛЬНОСТЬ:</w:t>
      </w:r>
    </w:p>
    <w:p w:rsidR="00C346E8" w:rsidRDefault="00C346E8">
      <w:pPr>
        <w:shd w:val="clear" w:color="auto" w:fill="FFFFFF"/>
        <w:spacing w:after="60" w:line="21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E8" w:rsidRDefault="00387789">
      <w:pPr>
        <w:shd w:val="clear" w:color="auto" w:fill="FFFFFF"/>
        <w:spacing w:after="60" w:line="210" w:lineRule="atLeast"/>
        <w:jc w:val="both"/>
        <w:textAlignment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теоретических исследований в области космологии ранней Вселенной. Изучение и построение минимальных моделей инфляции и разогрева Вселенной, исследование динамики системы полей и получение возможных предсказаний для космологических наблюдаемых.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теоретических вопросов, связанных с применимостью описания ранней Вселенной в рамках эффективной теории поля.</w:t>
      </w:r>
    </w:p>
    <w:p w:rsidR="00C346E8" w:rsidRDefault="00387789">
      <w:pPr>
        <w:shd w:val="clear" w:color="auto" w:fill="FFFFFF"/>
        <w:spacing w:after="60" w:line="210" w:lineRule="atLeast"/>
        <w:jc w:val="both"/>
        <w:textAlignment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ТРУДОВЫЕ ФУНКЦИИ:</w:t>
      </w:r>
    </w:p>
    <w:p w:rsidR="00C346E8" w:rsidRDefault="0038778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научные исследования самостоятельных тем, а также разработок, являющихся частью (разделом, этапом) темы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группы, проводит научные исследования и разработки как исполнитель наиболее сложных и ответственных работ. Разрабатывает планы проведения исследований и разработок. Организует сбор и изучение научно-технической информации по теме, проводит анализ и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теоретическое обобщение научных данных, результатов экспериментов и наблюдений. 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ТРУДОВАЯ ДЕЯТЕЛЬНОСТЬ:</w:t>
      </w:r>
    </w:p>
    <w:p w:rsidR="00C346E8" w:rsidRDefault="00387789">
      <w:pPr>
        <w:shd w:val="clear" w:color="auto" w:fill="FFFFFF"/>
        <w:spacing w:after="60" w:line="210" w:lineRule="atLeast"/>
        <w:jc w:val="both"/>
        <w:textAlignment w:val="center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и иметь публикации в указанной области физики.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РЕГИОН:</w:t>
      </w:r>
    </w:p>
    <w:p w:rsidR="00C346E8" w:rsidRDefault="00387789">
      <w:pPr>
        <w:shd w:val="clear" w:color="auto" w:fill="FFFFFF"/>
        <w:spacing w:after="60" w:line="210" w:lineRule="atLeast"/>
        <w:textAlignment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НАСЕЛЕННЫЙ ПУНКТ:</w:t>
      </w:r>
    </w:p>
    <w:p w:rsidR="00C346E8" w:rsidRDefault="00387789">
      <w:pPr>
        <w:shd w:val="clear" w:color="auto" w:fill="FFFFFF"/>
        <w:spacing w:after="60" w:line="210" w:lineRule="atLeast"/>
        <w:textAlignment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C346E8" w:rsidRDefault="00C346E8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C346E8" w:rsidRDefault="00C346E8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C346E8" w:rsidRDefault="00387789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ТРЕБОВАНИЯ К КАНДИДАТУ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РЕЗУЛЬТАТЫ ИНТЕЛЛЕКТУАЛЬНОЙ ДЕЯТЕЛЬНОСТИ: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рецензируемых журналах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ИСПОЛЬЗОВАНИЕ РЕЗУЛЬТАТОВ ИНТЕЛЛЕКТУАЛЬНОЙ ДЕЯТЕЛЬНОСТИ: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УЧЕНАЯ СТЕПЕНЬ И ЗВАНИЕ:</w:t>
      </w:r>
    </w:p>
    <w:p w:rsidR="00C346E8" w:rsidRDefault="003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доктора или кандидата наук, и стаж научной работы не менее 10 лет.</w:t>
      </w:r>
    </w:p>
    <w:p w:rsidR="00C346E8" w:rsidRDefault="0038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:rsidR="00C346E8" w:rsidRDefault="003877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5 научных трудов (монографий, статей в рецензируемых журналах, патентов на изобретения, зарегистрированных в уст</w:t>
      </w:r>
      <w:r>
        <w:rPr>
          <w:rFonts w:ascii="Times New Roman" w:hAnsi="Times New Roman" w:cs="Times New Roman"/>
          <w:sz w:val="28"/>
          <w:szCs w:val="28"/>
        </w:rPr>
        <w:t>ановленном порядке научных отчетов);</w:t>
      </w:r>
    </w:p>
    <w:p w:rsidR="00C346E8" w:rsidRDefault="00C346E8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E8" w:rsidRDefault="0038778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качестве ответственного исполнителя работ по разделам программ фундаментальных исследований РАН и ее отделений, научным грантам РФФИ и РГНФ, зарубежных и международных фондов, федеральных программ и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российским или международным контрактам (договорам, соглашениям).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ОПЫТ РАЗВИТИЯ ОРГАНИЗАЦИИ: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ЖЕЛАЕМЫЙ ВОЗРАСТ: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45 лет</w:t>
      </w:r>
    </w:p>
    <w:p w:rsidR="00C346E8" w:rsidRDefault="00387789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ЗАРАБОТНАЯ ПЛАТА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ДОЛЖНОСТНОЙ ОКЛАД:</w:t>
      </w:r>
    </w:p>
    <w:p w:rsidR="00C346E8" w:rsidRDefault="00387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ЕЖЕМЕСЯЧНОЕ ПРЕМИРОВАНИЕ: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ГОДОВОЕ ПРЕМИРОВАНИЕ: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УСЛОВИЯ ПРЕМИРОВАНИЯ:</w:t>
      </w:r>
    </w:p>
    <w:p w:rsidR="00C346E8" w:rsidRDefault="00387789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C346E8" w:rsidRDefault="00C34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6E8" w:rsidRDefault="00387789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СОЦИАЛЬНЫЙ ПАКЕТ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ЖИЛЬЕ: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ПРОЕЗД: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служебного транспорта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ОТДЫХ: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 xml:space="preserve">МЕДИЦИНСКОЕ ОБСЛУЖИВАНИЕ И СТРАХОВАНИЕ ОТ НЕСЧАСТНЫХ </w:t>
      </w: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СЛУЧАЕВ НА ПРОИЗВОДСТВЕ: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страхование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СТАЖИРОВКИ И ПОВЫШЕНИЕ КВАЛИФИКАЦИИ: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ДРУГОЕ:</w:t>
      </w:r>
    </w:p>
    <w:p w:rsidR="00C346E8" w:rsidRDefault="00387789">
      <w:pPr>
        <w:spacing w:before="450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КОНТАКТНАЯ ИНФОРМАЦИЯ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ФАМИЛИЯ, ИМЯ, ОТЧЕСТВО: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Торопина Ирина Ивановна</w:t>
      </w:r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E-MAIL: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_DdeLink__551_21512726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tori@inr.ru</w:t>
      </w:r>
      <w:bookmarkEnd w:id="1"/>
    </w:p>
    <w:p w:rsidR="00C346E8" w:rsidRDefault="00387789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ТЕЛЕФОН:</w:t>
      </w:r>
    </w:p>
    <w:p w:rsidR="00C346E8" w:rsidRDefault="00387789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84958504206</w:t>
      </w:r>
    </w:p>
    <w:p w:rsidR="00C346E8" w:rsidRDefault="00387789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ДОПОЛНИТЕЛЬНО:</w:t>
      </w:r>
    </w:p>
    <w:p w:rsidR="00C346E8" w:rsidRDefault="00C346E8">
      <w:pPr>
        <w:jc w:val="both"/>
      </w:pPr>
    </w:p>
    <w:sectPr w:rsidR="00C346E8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0131"/>
    <w:multiLevelType w:val="multilevel"/>
    <w:tmpl w:val="C89A79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59530B"/>
    <w:multiLevelType w:val="multilevel"/>
    <w:tmpl w:val="453A3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E8"/>
    <w:rsid w:val="00387789"/>
    <w:rsid w:val="00C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413E4-821D-409D-8E7A-793391CF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5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2C4FCC"/>
  </w:style>
  <w:style w:type="paragraph" w:styleId="a9">
    <w:name w:val="List Paragraph"/>
    <w:basedOn w:val="a"/>
    <w:uiPriority w:val="34"/>
    <w:qFormat/>
    <w:rsid w:val="004D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436</Words>
  <Characters>2489</Characters>
  <Application>Microsoft Office Word</Application>
  <DocSecurity>0</DocSecurity>
  <Lines>20</Lines>
  <Paragraphs>5</Paragraphs>
  <ScaleCrop>false</ScaleCrop>
  <Company>*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Kazalov</dc:creator>
  <dc:description/>
  <cp:lastModifiedBy>User</cp:lastModifiedBy>
  <cp:revision>20</cp:revision>
  <dcterms:created xsi:type="dcterms:W3CDTF">2018-02-14T11:29:00Z</dcterms:created>
  <dcterms:modified xsi:type="dcterms:W3CDTF">2019-06-27T07:12:00Z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