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br/>
        <w:t> </w:t>
      </w:r>
    </w:p>
    <w:p w:rsidR="005B0E09" w:rsidRDefault="005B0E09" w:rsidP="005B0E0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B0E09" w:rsidRDefault="005B0E09" w:rsidP="005B0E0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B0E09" w:rsidRDefault="005B0E09" w:rsidP="005B0E0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5B0E09" w:rsidRDefault="005B0E09" w:rsidP="005B0E09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19.01.2012 № 82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30.03.2012 № 352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01.07.2014 № 483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08.03.2015 № 120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07.12.2016 № 656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proofErr w:type="gramStart"/>
        <w:r>
          <w:rPr>
            <w:rStyle w:val="a4"/>
            <w:color w:val="1C1CD6"/>
            <w:sz w:val="27"/>
            <w:szCs w:val="27"/>
            <w:shd w:val="clear" w:color="auto" w:fill="F0F0F0"/>
          </w:rPr>
          <w:t>от</w:t>
        </w:r>
        <w:proofErr w:type="gramEnd"/>
        <w:r>
          <w:rPr>
            <w:rStyle w:val="a4"/>
            <w:color w:val="1C1CD6"/>
            <w:sz w:val="27"/>
            <w:szCs w:val="27"/>
            <w:shd w:val="clear" w:color="auto" w:fill="F0F0F0"/>
          </w:rPr>
          <w:t> 25.01.2017 № 31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27.06.2017 № 285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28.09.2017 № 448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03.07.2018 № 399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31.12.2019 № 640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21.12.2020 № 803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со статьей 8 Федерального закона </w:t>
      </w:r>
      <w:hyperlink r:id="rId1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333333"/>
          <w:sz w:val="27"/>
          <w:szCs w:val="27"/>
        </w:rPr>
        <w:t> "О противодействии коррупции" постановляю: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прилагаемый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16" w:tgtFrame="contents" w:history="1">
        <w:r>
          <w:rPr>
            <w:rStyle w:val="a4"/>
            <w:color w:val="1C1CD6"/>
            <w:sz w:val="27"/>
            <w:szCs w:val="27"/>
          </w:rPr>
          <w:t>от 08.03.2015 № 120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Руководителям федеральных государственных органов: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а) до 1 сентября 2009 г. утвердить в соответствии с разделом III перечня должностей, утвержденного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обязательствах</w:t>
      </w:r>
      <w:proofErr w:type="gramEnd"/>
      <w:r>
        <w:rPr>
          <w:color w:val="333333"/>
          <w:sz w:val="27"/>
          <w:szCs w:val="27"/>
        </w:rPr>
        <w:t xml:space="preserve"> имущественного характера своих супруги (супруга) и несовершеннолетних детей;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ознакомить заинтересованных федеральных государственных служащих с перечнями, предусмотренными подпунктом "а" настоящего пункта.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proofErr w:type="gramStart"/>
      <w:r>
        <w:rPr>
          <w:color w:val="333333"/>
          <w:sz w:val="27"/>
          <w:szCs w:val="27"/>
        </w:rPr>
        <w:t xml:space="preserve">Рекомендовать органам государственной власти субъектов Российской Федерации и органам местного самоуправления до 1 сентября 2009 г. </w:t>
      </w:r>
      <w:r>
        <w:rPr>
          <w:color w:val="333333"/>
          <w:sz w:val="27"/>
          <w:szCs w:val="27"/>
        </w:rPr>
        <w:lastRenderedPageBreak/>
        <w:t>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</w:t>
      </w:r>
      <w:proofErr w:type="gramEnd"/>
      <w:r>
        <w:rPr>
          <w:color w:val="333333"/>
          <w:sz w:val="27"/>
          <w:szCs w:val="27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Настоящий Указ вступает в силу со дня его официального опубликования.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B0E09" w:rsidRDefault="005B0E09" w:rsidP="005B0E09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 мая 2009 года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557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B0E09" w:rsidRDefault="005B0E09" w:rsidP="005B0E09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18 мая 2009 г.</w:t>
      </w:r>
      <w:r>
        <w:rPr>
          <w:color w:val="333333"/>
          <w:sz w:val="27"/>
          <w:szCs w:val="27"/>
        </w:rPr>
        <w:br/>
        <w:t>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557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B0E09" w:rsidRDefault="005B0E09" w:rsidP="005B0E0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ПЕРЕЧЕНЬ</w:t>
      </w:r>
      <w:r>
        <w:rPr>
          <w:b/>
          <w:bCs/>
          <w:color w:val="333333"/>
          <w:sz w:val="27"/>
          <w:szCs w:val="27"/>
        </w:rPr>
        <w:br/>
        <w:t>должностей федеральной государственной службы, при</w:t>
      </w:r>
      <w:r>
        <w:rPr>
          <w:b/>
          <w:bCs/>
          <w:color w:val="333333"/>
          <w:sz w:val="27"/>
          <w:szCs w:val="27"/>
        </w:rPr>
        <w:br/>
        <w:t>замещении которых федеральные государственные служащие</w:t>
      </w:r>
      <w:r>
        <w:rPr>
          <w:b/>
          <w:bCs/>
          <w:color w:val="333333"/>
          <w:sz w:val="27"/>
          <w:szCs w:val="27"/>
        </w:rPr>
        <w:br/>
        <w:t>обязаны представлять сведения о своих доходах, об</w:t>
      </w:r>
      <w:r>
        <w:rPr>
          <w:b/>
          <w:bCs/>
          <w:color w:val="333333"/>
          <w:sz w:val="27"/>
          <w:szCs w:val="27"/>
        </w:rPr>
        <w:br/>
        <w:t>имуществе и обязательствах имущественного характера, а</w:t>
      </w:r>
      <w:r>
        <w:rPr>
          <w:b/>
          <w:bCs/>
          <w:color w:val="333333"/>
          <w:sz w:val="27"/>
          <w:szCs w:val="27"/>
        </w:rPr>
        <w:br/>
        <w:t>также сведения о доходах, об имуществе и обязательствах</w:t>
      </w:r>
      <w:r>
        <w:rPr>
          <w:b/>
          <w:bCs/>
          <w:color w:val="333333"/>
          <w:sz w:val="27"/>
          <w:szCs w:val="27"/>
        </w:rPr>
        <w:br/>
        <w:t>имущественного характера своих супруги (супруга) и несовершеннолетних детей</w:t>
      </w:r>
    </w:p>
    <w:p w:rsidR="005B0E09" w:rsidRDefault="005B0E09" w:rsidP="005B0E09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1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19.01.2012 № 82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30.03.2012 № 352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01.07.2014 № 483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08.03.2015 № 120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07.12.2016 № 656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2" w:tgtFrame="contents" w:history="1">
        <w:proofErr w:type="gramStart"/>
        <w:r>
          <w:rPr>
            <w:rStyle w:val="a4"/>
            <w:color w:val="1C1CD6"/>
            <w:sz w:val="27"/>
            <w:szCs w:val="27"/>
            <w:shd w:val="clear" w:color="auto" w:fill="F0F0F0"/>
          </w:rPr>
          <w:t>от</w:t>
        </w:r>
        <w:proofErr w:type="gramEnd"/>
        <w:r>
          <w:rPr>
            <w:rStyle w:val="a4"/>
            <w:color w:val="1C1CD6"/>
            <w:sz w:val="27"/>
            <w:szCs w:val="27"/>
            <w:shd w:val="clear" w:color="auto" w:fill="F0F0F0"/>
          </w:rPr>
          <w:t> 25.01.2017 № 31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27.06.2017 № 285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28.09.2017 № 448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03.07.2018 № 399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31.12.2019 № 640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21.12.2020 № 803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B0E09" w:rsidRDefault="005B0E09" w:rsidP="005B0E09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Раздел I. Должности федеральной государственной гражданской службы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1. </w:t>
      </w:r>
      <w:proofErr w:type="gramStart"/>
      <w:r>
        <w:rPr>
          <w:color w:val="333333"/>
          <w:sz w:val="27"/>
          <w:szCs w:val="27"/>
        </w:rPr>
        <w:t>Должности федеральной государственной гражданской службы, отнесенные Реестром должностей федеральной государственной гражданской службы, утвержденным Указом Президента Российской Федерации </w:t>
      </w:r>
      <w:hyperlink r:id="rId28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31 декабря 2005 г. № 1574</w:t>
        </w:r>
      </w:hyperlink>
      <w:r>
        <w:rPr>
          <w:color w:val="333333"/>
          <w:sz w:val="27"/>
          <w:szCs w:val="27"/>
        </w:rPr>
        <w:t> "О 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  <w:proofErr w:type="gramEnd"/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Должности руководителей и заместителей руководителей территориальных органов федеральных органов исполнительной власти.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B0E09" w:rsidRDefault="005B0E09" w:rsidP="005B0E09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Раздел II. Должности военной службы и федеральной государственной службы иных видов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1. В Министерстве внутренних дел Российской Федерации (МВД России):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заместители Министра внутренних дел Российской Федерации;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руководители (начальники):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подразделений центрального аппарата МВД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территориальных органов МВД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органов предварительного следствия системы МВД России и их структурных подразделений;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органов управления и подразделений Госавтоинспекции;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образовательных и научных организаций системы МВД России и их филиалов;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9" w:tgtFrame="contents" w:history="1">
        <w:r>
          <w:rPr>
            <w:rStyle w:val="a4"/>
            <w:color w:val="1C1CD6"/>
            <w:sz w:val="27"/>
            <w:szCs w:val="27"/>
          </w:rPr>
          <w:t>от 01.07.2014 № 483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медико-санитарных и санаторно-курортных организаций системы МВД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окружных управлений материально-технического снабжения системы МВД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представительств МВД России за рубежом;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абзац; (Утратил силу - Указ Президента Российской Федерации </w:t>
      </w:r>
      <w:hyperlink r:id="rId30" w:tgtFrame="contents" w:history="1">
        <w:r>
          <w:rPr>
            <w:rStyle w:val="a4"/>
            <w:color w:val="1C1CD6"/>
            <w:sz w:val="27"/>
            <w:szCs w:val="27"/>
          </w:rPr>
          <w:t>от 25.01.2017 № 31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31" w:tgtFrame="contents" w:history="1">
        <w:r>
          <w:rPr>
            <w:rStyle w:val="a4"/>
            <w:color w:val="1C1CD6"/>
            <w:sz w:val="27"/>
            <w:szCs w:val="27"/>
          </w:rPr>
          <w:t>от 25.01.2017 № 31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г) заместители лиц, замещающих должности, указанные в подпункте "б" настоящего пункта.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32" w:tgtFrame="contents" w:history="1">
        <w:r>
          <w:rPr>
            <w:rStyle w:val="a4"/>
            <w:color w:val="1C1CD6"/>
            <w:sz w:val="27"/>
            <w:szCs w:val="27"/>
          </w:rPr>
          <w:t>от 25.01.2017 № 31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lastRenderedPageBreak/>
        <w:t>(Пункт в редакции Указа Президента Российской Федерации </w:t>
      </w:r>
      <w:hyperlink r:id="rId33" w:tgtFrame="contents" w:history="1">
        <w:r>
          <w:rPr>
            <w:rStyle w:val="a4"/>
            <w:color w:val="1C1CD6"/>
            <w:sz w:val="27"/>
            <w:szCs w:val="27"/>
          </w:rPr>
          <w:t>от 30.03.2012 № 352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руководители (начальники):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подразделений центрального аппарата МЧС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территориальных органов МЧС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Государственной противопожарной службы МЧС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Государственной инспекции по маломерным судам МЧС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34" w:tgtFrame="contents" w:history="1">
        <w:r>
          <w:rPr>
            <w:rStyle w:val="a4"/>
            <w:color w:val="1C1CD6"/>
            <w:sz w:val="27"/>
            <w:szCs w:val="27"/>
          </w:rPr>
          <w:t>от 01.07.2014 № 483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заместители лиц, замещающих должности, указанные в подпункте "б" настоящего пункта.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Министерстве обороны Российской Федерации (Минобороны России):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заместители Министра обороны Российской Федерации;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руководители (начальники):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служб Минобороны России и им равных подразделений, их структурных подразделений;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органов военного управления военных округов, </w:t>
      </w:r>
      <w:r>
        <w:rPr>
          <w:rStyle w:val="ed"/>
          <w:color w:val="1111EE"/>
          <w:sz w:val="27"/>
          <w:szCs w:val="27"/>
          <w:shd w:val="clear" w:color="auto" w:fill="F0F0F0"/>
        </w:rPr>
        <w:t>Северного флота и</w:t>
      </w:r>
      <w:r>
        <w:rPr>
          <w:color w:val="333333"/>
          <w:sz w:val="27"/>
          <w:szCs w:val="27"/>
        </w:rPr>
        <w:t> их структурных подразделений; 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Указа Президента Российской Федерации </w:t>
      </w:r>
      <w:hyperlink r:id="rId3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21.12.2020 № 803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- вступает в силу с 1 января 2021 г.)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иных органов военного управления;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территориальных органов Минобороны России (военных комиссариатов);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командующие объединениями, командиры соединений и воинских частей;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заместители лиц, замещающих должности, указанные в подпунктах "б" и "в" настоящего пункта.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Государственной фельдъегерской службе Российской Федерации (ГФС России):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директор ГФС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руководители (начальники):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структурных подразделений центрального аппарата ГФС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территориальных органов ГФС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организаций, подведомственных ГФС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Службе внешней разведки Российской Федерации (СВР России):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директор СВР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руководители (начальники) самостоятельных подразделений СВР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Федеральной службе безопасности Российской Федерации (ФСБ России):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директор ФСБ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руководители (начальники):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служб, департаментов, управлений и других подразделений ФСБ России, подразделений служб ФСБ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управлений (отделов) ФСБ России по отдельным регионам и субъектам Российской Федерации;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управлений (отрядов, отделов) ФСБ России по пограничной службе;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других управлений (отделов) ФСБ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подразделений и учреждений, предназначенных для обеспечения деятельности федеральной службы безопасности;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6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В Федеральной службе войск национальной гвардии Российской Федерации (</w:t>
      </w:r>
      <w:proofErr w:type="spellStart"/>
      <w:r>
        <w:rPr>
          <w:rStyle w:val="ed"/>
          <w:color w:val="1111EE"/>
          <w:sz w:val="27"/>
          <w:szCs w:val="27"/>
        </w:rPr>
        <w:t>Росгвардия</w:t>
      </w:r>
      <w:proofErr w:type="spellEnd"/>
      <w:r>
        <w:rPr>
          <w:rStyle w:val="ed"/>
          <w:color w:val="1111EE"/>
          <w:sz w:val="27"/>
          <w:szCs w:val="27"/>
        </w:rPr>
        <w:t>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директор Федеральной службы войск национальной гвардии Российской Федерации - главнокомандующий войсками национальной гвардии Российской Федерации;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руководители (начальники):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структурных подразделений центрального аппарата </w:t>
      </w:r>
      <w:proofErr w:type="spellStart"/>
      <w:r>
        <w:rPr>
          <w:rStyle w:val="ed"/>
          <w:color w:val="1111EE"/>
          <w:sz w:val="27"/>
          <w:szCs w:val="27"/>
        </w:rPr>
        <w:t>Росгвардии</w:t>
      </w:r>
      <w:proofErr w:type="spellEnd"/>
      <w:r>
        <w:rPr>
          <w:rStyle w:val="ed"/>
          <w:color w:val="1111EE"/>
          <w:sz w:val="27"/>
          <w:szCs w:val="27"/>
        </w:rPr>
        <w:t>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органов управления оперативно-территориальных объединений войск национальной гвардии Российской Федерации;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rStyle w:val="ed"/>
          <w:color w:val="1111EE"/>
          <w:sz w:val="27"/>
          <w:szCs w:val="27"/>
        </w:rPr>
        <w:t xml:space="preserve">территориальных органов </w:t>
      </w:r>
      <w:proofErr w:type="spellStart"/>
      <w:r>
        <w:rPr>
          <w:rStyle w:val="ed"/>
          <w:color w:val="1111EE"/>
          <w:sz w:val="27"/>
          <w:szCs w:val="27"/>
        </w:rPr>
        <w:t>Росгвардии</w:t>
      </w:r>
      <w:proofErr w:type="spellEnd"/>
      <w:r>
        <w:rPr>
          <w:rStyle w:val="ed"/>
          <w:color w:val="1111EE"/>
          <w:sz w:val="27"/>
          <w:szCs w:val="27"/>
        </w:rPr>
        <w:t xml:space="preserve">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</w:t>
      </w:r>
      <w:r>
        <w:rPr>
          <w:rStyle w:val="ed"/>
          <w:color w:val="1111EE"/>
          <w:sz w:val="27"/>
          <w:szCs w:val="27"/>
        </w:rPr>
        <w:lastRenderedPageBreak/>
        <w:t>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  <w:proofErr w:type="gramEnd"/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организаций войск национальной гвардии Российской Федерации;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командиры соединений и воинских частей войск национальной гвардии Российской Федерации;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г) заместители лиц, замещающих должности, указанные в подпунктах "а" - "в" настоящего пункта.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(Дополнен пунктом - Указ Президента Российской Федерации </w:t>
      </w:r>
      <w:hyperlink r:id="rId36" w:tgtFrame="contents" w:history="1">
        <w:r>
          <w:rPr>
            <w:rStyle w:val="a4"/>
            <w:color w:val="1C1CD6"/>
            <w:sz w:val="27"/>
            <w:szCs w:val="27"/>
          </w:rPr>
          <w:t>от 25.01.2017 № 31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37" w:tgtFrame="contents" w:history="1">
        <w:r>
          <w:rPr>
            <w:rStyle w:val="a4"/>
            <w:color w:val="1C1CD6"/>
            <w:sz w:val="27"/>
            <w:szCs w:val="27"/>
          </w:rPr>
          <w:t>от 07.12.2016 № 656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В Федеральной службе охраны Российской Федерации (ФСО России):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директор ФСО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руководители (начальники):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структурных подразделений ФСО России и управлений служб ФСО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(В редакции Указа Президента Российской Федерации </w:t>
      </w:r>
      <w:hyperlink r:id="rId38" w:tgtFrame="contents" w:history="1">
        <w:r>
          <w:rPr>
            <w:rStyle w:val="a4"/>
            <w:color w:val="1C1CD6"/>
            <w:sz w:val="27"/>
            <w:szCs w:val="27"/>
          </w:rPr>
          <w:t>от 27.06.2017 № 285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8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В Главном управлении специальных программ Президента Российской Федерации (ГУСП):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а) начальники структурных подразделений </w:t>
      </w:r>
      <w:proofErr w:type="spellStart"/>
      <w:r>
        <w:rPr>
          <w:rStyle w:val="ed"/>
          <w:color w:val="1111EE"/>
          <w:sz w:val="27"/>
          <w:szCs w:val="27"/>
        </w:rPr>
        <w:t>ГУСПа</w:t>
      </w:r>
      <w:proofErr w:type="spellEnd"/>
      <w:r>
        <w:rPr>
          <w:rStyle w:val="ed"/>
          <w:color w:val="1111EE"/>
          <w:sz w:val="27"/>
          <w:szCs w:val="27"/>
        </w:rPr>
        <w:t>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б) начальники структурных подразделений Службы специальных объектов </w:t>
      </w:r>
      <w:proofErr w:type="spellStart"/>
      <w:r>
        <w:rPr>
          <w:rStyle w:val="ed"/>
          <w:color w:val="1111EE"/>
          <w:sz w:val="27"/>
          <w:szCs w:val="27"/>
        </w:rPr>
        <w:t>ГУСПа</w:t>
      </w:r>
      <w:proofErr w:type="spellEnd"/>
      <w:r>
        <w:rPr>
          <w:rStyle w:val="ed"/>
          <w:color w:val="1111EE"/>
          <w:sz w:val="27"/>
          <w:szCs w:val="27"/>
        </w:rPr>
        <w:t>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(Дополнен пунктом - Указ Президента Российской Федерации </w:t>
      </w:r>
      <w:hyperlink r:id="rId39" w:tgtFrame="contents" w:history="1">
        <w:r>
          <w:rPr>
            <w:rStyle w:val="a4"/>
            <w:color w:val="1C1CD6"/>
            <w:sz w:val="27"/>
            <w:szCs w:val="27"/>
          </w:rPr>
          <w:t>от 03.07.2018 № 399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40" w:tgtFrame="contents" w:history="1">
        <w:r>
          <w:rPr>
            <w:rStyle w:val="a4"/>
            <w:color w:val="1C1CD6"/>
            <w:sz w:val="27"/>
            <w:szCs w:val="27"/>
          </w:rPr>
          <w:t>от 07.12.2016 № 656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В Федеральной службе исполнения наказаний (ФСИН России):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директор ФСИН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руководители (начальники):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структурных подразделений ФСИН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учреждений, непосредственно подчиненных ФСИН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территориальных органов ФСИН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учреждений, исполняющих наказания;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следственных изоляторов;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учреждений, специально созданных для обеспечения деятельности </w:t>
      </w:r>
      <w:r>
        <w:rPr>
          <w:rStyle w:val="ed"/>
          <w:color w:val="1111EE"/>
          <w:sz w:val="27"/>
          <w:szCs w:val="27"/>
        </w:rPr>
        <w:t>уголовно-исполнительной системы Российской Федерации</w:t>
      </w:r>
      <w:r>
        <w:rPr>
          <w:color w:val="333333"/>
          <w:sz w:val="27"/>
          <w:szCs w:val="27"/>
        </w:rPr>
        <w:t>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41" w:tgtFrame="contents" w:history="1">
        <w:r>
          <w:rPr>
            <w:rStyle w:val="a4"/>
            <w:color w:val="1C1CD6"/>
            <w:sz w:val="27"/>
            <w:szCs w:val="27"/>
          </w:rPr>
          <w:t>от 31.12.2019 № 640</w:t>
        </w:r>
      </w:hyperlink>
      <w:r>
        <w:rPr>
          <w:rStyle w:val="mark"/>
          <w:i/>
          <w:iCs/>
          <w:color w:val="1111EE"/>
          <w:sz w:val="27"/>
          <w:szCs w:val="27"/>
        </w:rPr>
        <w:t> - вступает в силу с 1 января 2020 г.)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10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В органах принудительного исполнения Российской Федерации: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директор Федеральной службы судебных приставов (ФССП России);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руководители (начальники):</w:t>
      </w:r>
    </w:p>
    <w:p w:rsidR="005B0E09" w:rsidRDefault="005B0E09" w:rsidP="005B0E09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подразделений центрального аппарата ФССП России;</w:t>
      </w:r>
    </w:p>
    <w:p w:rsidR="005B0E09" w:rsidRDefault="005B0E09" w:rsidP="005B0E09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территориальных органов ФССП России и их подразделений;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(Дополнен пунктом - Указ Президента Российской Федерации </w:t>
      </w:r>
      <w:hyperlink r:id="rId42" w:tgtFrame="contents" w:history="1">
        <w:r>
          <w:rPr>
            <w:rStyle w:val="a4"/>
            <w:color w:val="1C1CD6"/>
            <w:sz w:val="27"/>
            <w:szCs w:val="27"/>
          </w:rPr>
          <w:t>от 31.12.2019 № 640</w:t>
        </w:r>
      </w:hyperlink>
      <w:r>
        <w:rPr>
          <w:rStyle w:val="mark"/>
          <w:i/>
          <w:iCs/>
          <w:color w:val="1111EE"/>
          <w:sz w:val="27"/>
          <w:szCs w:val="27"/>
        </w:rPr>
        <w:t> - вступает в силу с 1 января 2020 г.)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43" w:tgtFrame="contents" w:history="1">
        <w:r>
          <w:rPr>
            <w:rStyle w:val="a4"/>
            <w:color w:val="1C1CD6"/>
            <w:sz w:val="27"/>
            <w:szCs w:val="27"/>
          </w:rPr>
          <w:t>от 28.09.2017 № 448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44" w:tgtFrame="contents" w:history="1">
        <w:r>
          <w:rPr>
            <w:rStyle w:val="a4"/>
            <w:color w:val="1C1CD6"/>
            <w:sz w:val="27"/>
            <w:szCs w:val="27"/>
          </w:rPr>
          <w:t>от 03.07.2018 № 399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В Федеральной таможенной службе (ФТС России):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руководитель ФТС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руководители (начальники):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структурных подразделений центрального аппарата ФТС России и их отделов (служб);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региональных таможенных управлений и их структурных подразделений;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таможен и их структурных подразделений;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представительств ФТС России за рубежом;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таможенных постов и их отделов;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учреждений, находящихся в ведении ФТС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представители ФТС России за рубежом;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советники (помощники) руководителя ФТС России, помощники заместителей руководителя ФТС России;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д</w:t>
      </w:r>
      <w:proofErr w:type="spellEnd"/>
      <w:r>
        <w:rPr>
          <w:color w:val="333333"/>
          <w:sz w:val="27"/>
          <w:szCs w:val="27"/>
        </w:rPr>
        <w:t>) заместители лиц, замещающих должности, указанные в подпунктах "а" - "в" настоящего пункта.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В прокуратуре Российской Федерации: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заместители Генерального прокурора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45" w:tgtFrame="contents" w:history="1">
        <w:r>
          <w:rPr>
            <w:rStyle w:val="a4"/>
            <w:color w:val="1C1CD6"/>
            <w:sz w:val="27"/>
            <w:szCs w:val="27"/>
          </w:rPr>
          <w:t>от 19.01.2012 № 82</w:t>
        </w:r>
      </w:hyperlink>
      <w:r>
        <w:rPr>
          <w:rStyle w:val="mark"/>
          <w:i/>
          <w:iCs/>
          <w:color w:val="1111EE"/>
          <w:sz w:val="27"/>
          <w:szCs w:val="27"/>
        </w:rPr>
        <w:t> - вступает в силу с 15 января 2011 г.)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прокуроры городов и районов, приравненные к ним военные прокуроры и прокуроры иных специализированных прокуратур;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начальники: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отделов прокуратур городов и районов, приравненных к ним военных и иных специализированных прокуратур;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д</w:t>
      </w:r>
      <w:proofErr w:type="spellEnd"/>
      <w:r>
        <w:rPr>
          <w:color w:val="333333"/>
          <w:sz w:val="27"/>
          <w:szCs w:val="27"/>
        </w:rPr>
        <w:t>) старшие прокуроры и прокуроры: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главных управлений, управлений и отделов Генеральной прокуратуры Российской Федерации;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помощники по особым поручениям первого заместителя и заместителей Генерального прокурора Российской Федерации;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з</w:t>
      </w:r>
      <w:proofErr w:type="spellEnd"/>
      <w:r>
        <w:rPr>
          <w:color w:val="333333"/>
          <w:sz w:val="27"/>
          <w:szCs w:val="27"/>
        </w:rPr>
        <w:t>) 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руководители (директора, ректоры) научных и образовательных </w:t>
      </w:r>
      <w:r>
        <w:rPr>
          <w:rStyle w:val="ed"/>
          <w:color w:val="1111EE"/>
          <w:sz w:val="27"/>
          <w:szCs w:val="27"/>
        </w:rPr>
        <w:t>организаций</w:t>
      </w:r>
      <w:r>
        <w:rPr>
          <w:color w:val="333333"/>
          <w:sz w:val="27"/>
          <w:szCs w:val="27"/>
        </w:rPr>
        <w:t> прокуратуры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46" w:tgtFrame="contents" w:history="1">
        <w:r>
          <w:rPr>
            <w:rStyle w:val="a4"/>
            <w:color w:val="1C1CD6"/>
            <w:sz w:val="27"/>
            <w:szCs w:val="27"/>
          </w:rPr>
          <w:t>от 01.07.2014 № 483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л) заместители лиц, замещающих должности, указанные в подпунктах "б" - "г" и "к" настоящего пункта.</w:t>
      </w:r>
      <w:proofErr w:type="gramEnd"/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15. В Следственном комитете Российской Федерации: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 - руководитель Главного военного следственного управления;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lastRenderedPageBreak/>
        <w:t>б) руководители: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rPr>
          <w:rStyle w:val="ed"/>
          <w:color w:val="1111EE"/>
          <w:sz w:val="27"/>
          <w:szCs w:val="27"/>
        </w:rP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межрайонных следственных отделов Следственного комитета Российской Федерации; </w:t>
      </w:r>
      <w:proofErr w:type="gramStart"/>
      <w:r>
        <w:rPr>
          <w:rStyle w:val="ed"/>
          <w:color w:val="1111EE"/>
          <w:sz w:val="27"/>
          <w:szCs w:val="27"/>
        </w:rPr>
        <w:t>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  <w:proofErr w:type="gramEnd"/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rPr>
          <w:rStyle w:val="ed"/>
          <w:color w:val="1111EE"/>
          <w:sz w:val="27"/>
          <w:szCs w:val="27"/>
        </w:rPr>
        <w:t>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  <w:r>
        <w:rPr>
          <w:rStyle w:val="ed"/>
          <w:color w:val="1111EE"/>
          <w:sz w:val="27"/>
          <w:szCs w:val="27"/>
        </w:rPr>
        <w:t xml:space="preserve">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г) старшие помощники и помощники, помощники по особым поручениям: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заместителей Председателя Следственного комитета Российской Федерации;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руководителей главных следственных управлений;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rStyle w:val="ed"/>
          <w:color w:val="1111EE"/>
          <w:sz w:val="27"/>
          <w:szCs w:val="27"/>
        </w:rPr>
        <w:lastRenderedPageBreak/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rStyle w:val="ed"/>
          <w:color w:val="1111EE"/>
          <w:sz w:val="27"/>
          <w:szCs w:val="27"/>
        </w:rP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</w:t>
      </w:r>
      <w:proofErr w:type="gramEnd"/>
      <w:r>
        <w:rPr>
          <w:rStyle w:val="ed"/>
          <w:color w:val="1111EE"/>
          <w:sz w:val="27"/>
          <w:szCs w:val="27"/>
        </w:rPr>
        <w:t xml:space="preserve"> Следственного комитета Российской Федерации по районам, городам;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spellStart"/>
      <w:r>
        <w:rPr>
          <w:rStyle w:val="ed"/>
          <w:color w:val="1111EE"/>
          <w:sz w:val="27"/>
          <w:szCs w:val="27"/>
        </w:rPr>
        <w:t>д</w:t>
      </w:r>
      <w:proofErr w:type="spellEnd"/>
      <w:r>
        <w:rPr>
          <w:rStyle w:val="ed"/>
          <w:color w:val="1111EE"/>
          <w:sz w:val="27"/>
          <w:szCs w:val="27"/>
        </w:rPr>
        <w:t>) 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е) заместители лиц, замещающих должности, указанные в подпункте "б" настоящего пункта.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(Пункт в редакции Указа Президента Российской Федерации </w:t>
      </w:r>
      <w:hyperlink r:id="rId47" w:tgtFrame="contents" w:history="1">
        <w:r>
          <w:rPr>
            <w:rStyle w:val="a4"/>
            <w:color w:val="1C1CD6"/>
            <w:sz w:val="27"/>
            <w:szCs w:val="27"/>
          </w:rPr>
          <w:t>от 19.01.2012 № 82</w:t>
        </w:r>
      </w:hyperlink>
      <w:r>
        <w:rPr>
          <w:rStyle w:val="mark"/>
          <w:i/>
          <w:iCs/>
          <w:color w:val="1111EE"/>
          <w:sz w:val="27"/>
          <w:szCs w:val="27"/>
        </w:rPr>
        <w:t> - вступает в силу с 15 января 2011 г.)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B0E09" w:rsidRDefault="005B0E09" w:rsidP="005B0E09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Раздел III. Другие должности федеральной государственной службы, замещение которых связано с коррупционными рисками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предоставление государственных услуг гражданам и организациям;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осуществление контрольных и надзорных мероприятий;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управление государственным имуществом;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осуществление государственных закупок либо выдачу лицензий и разрешений;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хранение и распределение материально-технических ресурсов.</w:t>
      </w:r>
    </w:p>
    <w:p w:rsidR="005B0E09" w:rsidRDefault="005B0E09" w:rsidP="005B0E0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2D1E46" w:rsidRDefault="002D1E46"/>
    <w:sectPr w:rsidR="002D1E46" w:rsidSect="002D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E09"/>
    <w:rsid w:val="002D1E46"/>
    <w:rsid w:val="005B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5B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5B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5B0E09"/>
  </w:style>
  <w:style w:type="character" w:customStyle="1" w:styleId="cmd">
    <w:name w:val="cmd"/>
    <w:basedOn w:val="a0"/>
    <w:rsid w:val="005B0E09"/>
  </w:style>
  <w:style w:type="character" w:styleId="a4">
    <w:name w:val="Hyperlink"/>
    <w:basedOn w:val="a0"/>
    <w:uiPriority w:val="99"/>
    <w:semiHidden/>
    <w:unhideWhenUsed/>
    <w:rsid w:val="005B0E09"/>
    <w:rPr>
      <w:color w:val="0000FF"/>
      <w:u w:val="single"/>
    </w:rPr>
  </w:style>
  <w:style w:type="paragraph" w:customStyle="1" w:styleId="i">
    <w:name w:val="i"/>
    <w:basedOn w:val="a"/>
    <w:rsid w:val="005B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5B0E09"/>
  </w:style>
  <w:style w:type="paragraph" w:customStyle="1" w:styleId="s">
    <w:name w:val="s"/>
    <w:basedOn w:val="a"/>
    <w:rsid w:val="005B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5B0E09"/>
  </w:style>
  <w:style w:type="character" w:customStyle="1" w:styleId="w9">
    <w:name w:val="w9"/>
    <w:basedOn w:val="a0"/>
    <w:rsid w:val="005B0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29667&amp;backlink=1&amp;&amp;nd=102649920" TargetMode="External"/><Relationship Id="rId18" Type="http://schemas.openxmlformats.org/officeDocument/2006/relationships/hyperlink" Target="http://pravo.gov.ru/proxy/ips/?docbody=&amp;prevDoc=102129667&amp;backlink=1&amp;&amp;nd=102155250" TargetMode="External"/><Relationship Id="rId26" Type="http://schemas.openxmlformats.org/officeDocument/2006/relationships/hyperlink" Target="http://pravo.gov.ru/proxy/ips/?docbody=&amp;prevDoc=102129667&amp;backlink=1&amp;&amp;nd=102649920" TargetMode="External"/><Relationship Id="rId39" Type="http://schemas.openxmlformats.org/officeDocument/2006/relationships/hyperlink" Target="http://pravo.gov.ru/proxy/ips/?docbody=&amp;prevDoc=102129667&amp;backlink=1&amp;&amp;nd=1024748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29667&amp;backlink=1&amp;&amp;nd=102417399" TargetMode="External"/><Relationship Id="rId34" Type="http://schemas.openxmlformats.org/officeDocument/2006/relationships/hyperlink" Target="http://pravo.gov.ru/proxy/ips/?docbody=&amp;prevDoc=102129667&amp;backlink=1&amp;&amp;nd=102354784" TargetMode="External"/><Relationship Id="rId42" Type="http://schemas.openxmlformats.org/officeDocument/2006/relationships/hyperlink" Target="http://pravo.gov.ru/proxy/ips/?docbody=&amp;prevDoc=102129667&amp;backlink=1&amp;&amp;nd=102649920" TargetMode="External"/><Relationship Id="rId47" Type="http://schemas.openxmlformats.org/officeDocument/2006/relationships/hyperlink" Target="http://pravo.gov.ru/proxy/ips/?docbody=&amp;prevDoc=102129667&amp;backlink=1&amp;&amp;nd=102153512" TargetMode="External"/><Relationship Id="rId7" Type="http://schemas.openxmlformats.org/officeDocument/2006/relationships/hyperlink" Target="http://pravo.gov.ru/proxy/ips/?docbody=&amp;prevDoc=102129667&amp;backlink=1&amp;&amp;nd=102368620" TargetMode="External"/><Relationship Id="rId12" Type="http://schemas.openxmlformats.org/officeDocument/2006/relationships/hyperlink" Target="http://pravo.gov.ru/proxy/ips/?docbody=&amp;prevDoc=102129667&amp;backlink=1&amp;&amp;nd=102474836" TargetMode="External"/><Relationship Id="rId17" Type="http://schemas.openxmlformats.org/officeDocument/2006/relationships/hyperlink" Target="http://pravo.gov.ru/proxy/ips/?docbody=&amp;prevDoc=102129667&amp;backlink=1&amp;&amp;nd=102153512" TargetMode="External"/><Relationship Id="rId25" Type="http://schemas.openxmlformats.org/officeDocument/2006/relationships/hyperlink" Target="http://pravo.gov.ru/proxy/ips/?docbody=&amp;prevDoc=102129667&amp;backlink=1&amp;&amp;nd=102474836" TargetMode="External"/><Relationship Id="rId33" Type="http://schemas.openxmlformats.org/officeDocument/2006/relationships/hyperlink" Target="http://pravo.gov.ru/proxy/ips/?docbody=&amp;prevDoc=102129667&amp;backlink=1&amp;&amp;nd=102155250" TargetMode="External"/><Relationship Id="rId38" Type="http://schemas.openxmlformats.org/officeDocument/2006/relationships/hyperlink" Target="http://pravo.gov.ru/proxy/ips/?docbody=&amp;prevDoc=102129667&amp;backlink=1&amp;&amp;nd=102436594" TargetMode="External"/><Relationship Id="rId46" Type="http://schemas.openxmlformats.org/officeDocument/2006/relationships/hyperlink" Target="http://pravo.gov.ru/proxy/ips/?docbody=&amp;prevDoc=102129667&amp;backlink=1&amp;&amp;nd=1023547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29667&amp;backlink=1&amp;&amp;nd=102368620" TargetMode="External"/><Relationship Id="rId20" Type="http://schemas.openxmlformats.org/officeDocument/2006/relationships/hyperlink" Target="http://pravo.gov.ru/proxy/ips/?docbody=&amp;prevDoc=102129667&amp;backlink=1&amp;&amp;nd=102368620" TargetMode="External"/><Relationship Id="rId29" Type="http://schemas.openxmlformats.org/officeDocument/2006/relationships/hyperlink" Target="http://pravo.gov.ru/proxy/ips/?docbody=&amp;prevDoc=102129667&amp;backlink=1&amp;&amp;nd=102354784" TargetMode="External"/><Relationship Id="rId41" Type="http://schemas.openxmlformats.org/officeDocument/2006/relationships/hyperlink" Target="http://pravo.gov.ru/proxy/ips/?docbody=&amp;prevDoc=102129667&amp;backlink=1&amp;&amp;nd=102649920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9667&amp;backlink=1&amp;&amp;nd=102354784" TargetMode="External"/><Relationship Id="rId11" Type="http://schemas.openxmlformats.org/officeDocument/2006/relationships/hyperlink" Target="http://pravo.gov.ru/proxy/ips/?docbody=&amp;prevDoc=102129667&amp;backlink=1&amp;&amp;nd=102444809" TargetMode="External"/><Relationship Id="rId24" Type="http://schemas.openxmlformats.org/officeDocument/2006/relationships/hyperlink" Target="http://pravo.gov.ru/proxy/ips/?docbody=&amp;prevDoc=102129667&amp;backlink=1&amp;&amp;nd=102444809" TargetMode="External"/><Relationship Id="rId32" Type="http://schemas.openxmlformats.org/officeDocument/2006/relationships/hyperlink" Target="http://pravo.gov.ru/proxy/ips/?docbody=&amp;prevDoc=102129667&amp;backlink=1&amp;&amp;nd=102422550" TargetMode="External"/><Relationship Id="rId37" Type="http://schemas.openxmlformats.org/officeDocument/2006/relationships/hyperlink" Target="http://pravo.gov.ru/proxy/ips/?docbody=&amp;prevDoc=102129667&amp;backlink=1&amp;&amp;nd=102417399" TargetMode="External"/><Relationship Id="rId40" Type="http://schemas.openxmlformats.org/officeDocument/2006/relationships/hyperlink" Target="http://pravo.gov.ru/proxy/ips/?docbody=&amp;prevDoc=102129667&amp;backlink=1&amp;&amp;nd=102417399" TargetMode="External"/><Relationship Id="rId45" Type="http://schemas.openxmlformats.org/officeDocument/2006/relationships/hyperlink" Target="http://pravo.gov.ru/proxy/ips/?docbody=&amp;prevDoc=102129667&amp;backlink=1&amp;&amp;nd=102153512" TargetMode="External"/><Relationship Id="rId5" Type="http://schemas.openxmlformats.org/officeDocument/2006/relationships/hyperlink" Target="http://pravo.gov.ru/proxy/ips/?docbody=&amp;prevDoc=102129667&amp;backlink=1&amp;&amp;nd=102155250" TargetMode="External"/><Relationship Id="rId15" Type="http://schemas.openxmlformats.org/officeDocument/2006/relationships/hyperlink" Target="http://pravo.gov.ru/proxy/ips/?docbody=&amp;prevDoc=102129667&amp;backlink=1&amp;&amp;nd=102126657" TargetMode="External"/><Relationship Id="rId23" Type="http://schemas.openxmlformats.org/officeDocument/2006/relationships/hyperlink" Target="http://pravo.gov.ru/proxy/ips/?docbody=&amp;prevDoc=102129667&amp;backlink=1&amp;&amp;nd=102436594" TargetMode="External"/><Relationship Id="rId28" Type="http://schemas.openxmlformats.org/officeDocument/2006/relationships/hyperlink" Target="http://pravo.gov.ru/proxy/ips/?docbody=&amp;prevDoc=102129667&amp;backlink=1&amp;&amp;nd=102104207" TargetMode="External"/><Relationship Id="rId36" Type="http://schemas.openxmlformats.org/officeDocument/2006/relationships/hyperlink" Target="http://pravo.gov.ru/proxy/ips/?docbody=&amp;prevDoc=102129667&amp;backlink=1&amp;&amp;nd=10242255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129667&amp;backlink=1&amp;&amp;nd=102436594" TargetMode="External"/><Relationship Id="rId19" Type="http://schemas.openxmlformats.org/officeDocument/2006/relationships/hyperlink" Target="http://pravo.gov.ru/proxy/ips/?docbody=&amp;prevDoc=102129667&amp;backlink=1&amp;&amp;nd=102354784" TargetMode="External"/><Relationship Id="rId31" Type="http://schemas.openxmlformats.org/officeDocument/2006/relationships/hyperlink" Target="http://pravo.gov.ru/proxy/ips/?docbody=&amp;prevDoc=102129667&amp;backlink=1&amp;&amp;nd=102422550" TargetMode="External"/><Relationship Id="rId44" Type="http://schemas.openxmlformats.org/officeDocument/2006/relationships/hyperlink" Target="http://pravo.gov.ru/proxy/ips/?docbody=&amp;prevDoc=102129667&amp;backlink=1&amp;&amp;nd=102474836" TargetMode="External"/><Relationship Id="rId4" Type="http://schemas.openxmlformats.org/officeDocument/2006/relationships/hyperlink" Target="http://pravo.gov.ru/proxy/ips/?docbody=&amp;prevDoc=102129667&amp;backlink=1&amp;&amp;nd=102153512" TargetMode="External"/><Relationship Id="rId9" Type="http://schemas.openxmlformats.org/officeDocument/2006/relationships/hyperlink" Target="http://pravo.gov.ru/proxy/ips/?docbody=&amp;prevDoc=102129667&amp;backlink=1&amp;&amp;nd=102422550" TargetMode="External"/><Relationship Id="rId14" Type="http://schemas.openxmlformats.org/officeDocument/2006/relationships/hyperlink" Target="http://pravo.gov.ru/proxy/ips/?docbody=&amp;prevDoc=102129667&amp;backlink=1&amp;&amp;nd=102947016" TargetMode="External"/><Relationship Id="rId22" Type="http://schemas.openxmlformats.org/officeDocument/2006/relationships/hyperlink" Target="http://pravo.gov.ru/proxy/ips/?docbody=&amp;prevDoc=102129667&amp;backlink=1&amp;&amp;nd=102422550" TargetMode="External"/><Relationship Id="rId27" Type="http://schemas.openxmlformats.org/officeDocument/2006/relationships/hyperlink" Target="http://pravo.gov.ru/proxy/ips/?docbody=&amp;prevDoc=102129667&amp;backlink=1&amp;&amp;nd=102947016" TargetMode="External"/><Relationship Id="rId30" Type="http://schemas.openxmlformats.org/officeDocument/2006/relationships/hyperlink" Target="http://pravo.gov.ru/proxy/ips/?docbody=&amp;prevDoc=102129667&amp;backlink=1&amp;&amp;nd=102422550" TargetMode="External"/><Relationship Id="rId35" Type="http://schemas.openxmlformats.org/officeDocument/2006/relationships/hyperlink" Target="http://pravo.gov.ru/proxy/ips/?docbody=&amp;prevDoc=102129667&amp;backlink=1&amp;&amp;nd=102947016" TargetMode="External"/><Relationship Id="rId43" Type="http://schemas.openxmlformats.org/officeDocument/2006/relationships/hyperlink" Target="http://pravo.gov.ru/proxy/ips/?docbody=&amp;prevDoc=102129667&amp;backlink=1&amp;&amp;nd=102444809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pravo.gov.ru/proxy/ips/?docbody=&amp;prevDoc=102129667&amp;backlink=1&amp;&amp;nd=1024173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3843</Words>
  <Characters>21909</Characters>
  <Application>Microsoft Office Word</Application>
  <DocSecurity>0</DocSecurity>
  <Lines>182</Lines>
  <Paragraphs>51</Paragraphs>
  <ScaleCrop>false</ScaleCrop>
  <Company/>
  <LinksUpToDate>false</LinksUpToDate>
  <CharactersWithSpaces>25701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2024-02-12T13:18:00Z</dcterms:created>
  <dcterms:modified xsi:type="dcterms:W3CDTF">2024-02-12T13:18:00Z</dcterms:modified>
</cp:coreProperties>
</file>